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70" w:type="dxa"/>
        <w:tblCellMar>
          <w:left w:w="70" w:type="dxa"/>
          <w:right w:w="70" w:type="dxa"/>
        </w:tblCellMar>
        <w:tblLook w:val="04A0" w:firstRow="1" w:lastRow="0" w:firstColumn="1" w:lastColumn="0" w:noHBand="0" w:noVBand="1"/>
      </w:tblPr>
      <w:tblGrid>
        <w:gridCol w:w="2820"/>
        <w:gridCol w:w="7640"/>
      </w:tblGrid>
      <w:tr w:rsidR="009B0FA4" w:rsidRPr="006F0FE9" w14:paraId="416FE011" w14:textId="77777777" w:rsidTr="00155E81">
        <w:trPr>
          <w:trHeight w:val="40"/>
        </w:trPr>
        <w:tc>
          <w:tcPr>
            <w:tcW w:w="2820" w:type="dxa"/>
            <w:tcBorders>
              <w:top w:val="nil"/>
              <w:left w:val="nil"/>
              <w:bottom w:val="nil"/>
              <w:right w:val="nil"/>
            </w:tcBorders>
            <w:shd w:val="clear" w:color="auto" w:fill="auto"/>
            <w:vAlign w:val="center"/>
            <w:hideMark/>
          </w:tcPr>
          <w:p w14:paraId="375BEE01" w14:textId="77777777" w:rsidR="00155E81" w:rsidRPr="006F0FE9" w:rsidRDefault="00155E81" w:rsidP="00155E81">
            <w:pPr>
              <w:spacing w:after="0" w:line="240" w:lineRule="auto"/>
              <w:rPr>
                <w:rFonts w:ascii="Tahoma" w:hAnsi="Tahoma" w:cs="Tahoma"/>
                <w:b/>
                <w:bCs/>
                <w:color w:val="000000" w:themeColor="text1"/>
              </w:rPr>
            </w:pPr>
            <w:bookmarkStart w:id="0" w:name="_GoBack"/>
            <w:bookmarkEnd w:id="0"/>
          </w:p>
        </w:tc>
        <w:tc>
          <w:tcPr>
            <w:tcW w:w="7640" w:type="dxa"/>
            <w:tcBorders>
              <w:top w:val="nil"/>
              <w:left w:val="nil"/>
              <w:bottom w:val="nil"/>
              <w:right w:val="nil"/>
            </w:tcBorders>
            <w:shd w:val="clear" w:color="auto" w:fill="auto"/>
            <w:vAlign w:val="bottom"/>
            <w:hideMark/>
          </w:tcPr>
          <w:p w14:paraId="5CC66079" w14:textId="77777777" w:rsidR="00155E81" w:rsidRPr="006F0FE9" w:rsidRDefault="00155E81" w:rsidP="00155E81">
            <w:pPr>
              <w:spacing w:after="0" w:line="240" w:lineRule="auto"/>
              <w:jc w:val="right"/>
              <w:rPr>
                <w:rFonts w:ascii="Tahoma" w:hAnsi="Tahoma" w:cs="Tahoma"/>
                <w:b/>
                <w:bCs/>
                <w:color w:val="000000" w:themeColor="text1"/>
              </w:rPr>
            </w:pPr>
          </w:p>
        </w:tc>
      </w:tr>
      <w:tr w:rsidR="009B0FA4" w:rsidRPr="006F0FE9" w14:paraId="52CF4FD0"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EA36460" w14:textId="77777777" w:rsidR="00670E3E" w:rsidRPr="006F0FE9" w:rsidRDefault="00670E3E" w:rsidP="00670E3E">
            <w:pPr>
              <w:spacing w:after="0" w:line="240" w:lineRule="auto"/>
              <w:jc w:val="center"/>
              <w:rPr>
                <w:rFonts w:ascii="Tahoma" w:hAnsi="Tahoma" w:cs="Tahoma"/>
                <w:b/>
                <w:bCs/>
                <w:color w:val="000000" w:themeColor="text1"/>
              </w:rPr>
            </w:pPr>
          </w:p>
          <w:p w14:paraId="2963C521" w14:textId="35DF9D54" w:rsidR="00670E3E" w:rsidRPr="006F0FE9" w:rsidRDefault="00670E3E"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738E4F7D" w14:textId="79510FFF" w:rsidR="00670E3E" w:rsidRPr="006F0FE9" w:rsidRDefault="00670E3E" w:rsidP="00670E3E">
            <w:pPr>
              <w:spacing w:after="0" w:line="240" w:lineRule="auto"/>
              <w:jc w:val="center"/>
              <w:rPr>
                <w:rFonts w:ascii="Tahoma" w:hAnsi="Tahoma" w:cs="Tahoma"/>
                <w:b/>
                <w:bCs/>
                <w:color w:val="FF0000"/>
              </w:rPr>
            </w:pPr>
            <w:r w:rsidRPr="006F0FE9">
              <w:rPr>
                <w:rFonts w:ascii="Tahoma" w:hAnsi="Tahoma" w:cs="Tahoma"/>
                <w:b/>
                <w:bCs/>
                <w:color w:val="FF0000"/>
              </w:rPr>
              <w:t>20.HAFTA</w:t>
            </w:r>
          </w:p>
          <w:p w14:paraId="358C59B5" w14:textId="2DF8A6E3" w:rsidR="00670E3E" w:rsidRPr="006F0FE9" w:rsidRDefault="00670E3E"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09-13 ŞUBAT 2026</w:t>
            </w:r>
          </w:p>
          <w:p w14:paraId="7BF3CB68" w14:textId="120A1F69" w:rsidR="00155E81" w:rsidRPr="006F0FE9" w:rsidRDefault="00155E81" w:rsidP="00155E81">
            <w:pPr>
              <w:spacing w:after="0" w:line="240" w:lineRule="auto"/>
              <w:jc w:val="center"/>
              <w:rPr>
                <w:rFonts w:ascii="Tahoma" w:hAnsi="Tahoma" w:cs="Tahoma"/>
                <w:b/>
                <w:bCs/>
                <w:color w:val="000000" w:themeColor="text1"/>
              </w:rPr>
            </w:pPr>
          </w:p>
        </w:tc>
      </w:tr>
      <w:tr w:rsidR="001C1A3C" w:rsidRPr="006F0FE9" w14:paraId="21FC3612" w14:textId="77777777"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7F84F93"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tcPr>
          <w:p w14:paraId="5C11627D" w14:textId="68F17EF7" w:rsidR="001C1A3C" w:rsidRPr="006F0FE9" w:rsidRDefault="001C1A3C" w:rsidP="001C1A3C">
            <w:pPr>
              <w:spacing w:after="0" w:line="240" w:lineRule="auto"/>
              <w:rPr>
                <w:rFonts w:ascii="Tahoma" w:hAnsi="Tahoma" w:cs="Tahoma"/>
                <w:b/>
                <w:bCs/>
                <w:color w:val="000000" w:themeColor="text1"/>
              </w:rPr>
            </w:pPr>
            <w:r w:rsidRPr="001C1A3C">
              <w:rPr>
                <w:rFonts w:ascii="Tahoma" w:hAnsi="Tahoma" w:cs="Tahoma"/>
                <w:b/>
                <w:bCs/>
                <w:color w:val="000000" w:themeColor="text1"/>
              </w:rPr>
              <w:t>Kültürel Miras</w:t>
            </w:r>
          </w:p>
        </w:tc>
      </w:tr>
      <w:tr w:rsidR="001C1A3C" w:rsidRPr="006F0FE9" w14:paraId="22E4AA4E" w14:textId="77777777"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3B31027"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14:paraId="677F8A2C" w14:textId="77777777" w:rsidR="001C1A3C" w:rsidRPr="006F0FE9" w:rsidRDefault="001C1A3C" w:rsidP="001C1A3C">
            <w:pPr>
              <w:spacing w:after="0" w:line="240" w:lineRule="auto"/>
              <w:rPr>
                <w:rFonts w:ascii="Tahoma" w:hAnsi="Tahoma" w:cs="Tahoma"/>
                <w:color w:val="000000" w:themeColor="text1"/>
              </w:rPr>
            </w:pPr>
          </w:p>
        </w:tc>
      </w:tr>
      <w:tr w:rsidR="001C1A3C" w:rsidRPr="006F0FE9" w14:paraId="3077F38D"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9663087"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20607BBE" w14:textId="77777777" w:rsidR="001C1A3C" w:rsidRPr="006F0FE9" w:rsidRDefault="001C1A3C" w:rsidP="001C1A3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1C1A3C" w:rsidRPr="006F0FE9" w14:paraId="7931162F"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4C745AA" w14:textId="33EAACB2"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6BC82B46" w14:textId="77777777" w:rsidR="001C1A3C" w:rsidRPr="006F0FE9" w:rsidRDefault="001C1A3C" w:rsidP="001C1A3C">
            <w:pPr>
              <w:spacing w:after="0" w:line="240" w:lineRule="auto"/>
              <w:rPr>
                <w:rFonts w:ascii="Tahoma" w:hAnsi="Tahoma" w:cs="Tahoma"/>
                <w:b/>
                <w:bCs/>
                <w:color w:val="000000" w:themeColor="text1"/>
              </w:rPr>
            </w:pPr>
            <w:r w:rsidRPr="006F0FE9">
              <w:rPr>
                <w:rFonts w:ascii="Tahoma" w:hAnsi="Tahoma" w:cs="Tahoma"/>
                <w:b/>
                <w:bCs/>
                <w:color w:val="000000" w:themeColor="text1"/>
              </w:rPr>
              <w:t>G.3.2.3.  Sanat eserlerinin madde, form ve fonksiyonu arasındaki ilişkiyi açıklar.</w:t>
            </w:r>
          </w:p>
        </w:tc>
      </w:tr>
      <w:tr w:rsidR="001C1A3C" w:rsidRPr="006F0FE9" w14:paraId="16ADB32A"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B2D0FB8"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3AC0EF6B"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1C1A3C" w:rsidRPr="006F0FE9" w14:paraId="5A675142" w14:textId="77777777"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14:paraId="20BF1D30"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5ECF867D"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1C1A3C" w:rsidRPr="006F0FE9" w14:paraId="07BDF3AE"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8A547BD" w14:textId="77777777" w:rsidR="001C1A3C" w:rsidRPr="006F0FE9" w:rsidRDefault="001C1A3C" w:rsidP="001C1A3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1C1A3C" w:rsidRPr="006F0FE9" w14:paraId="3C8B16C2"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D3A21C5"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5A2E47F3"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Gözyaşı şişesi, güneş kursu, su kabı, lahit, sikke vb. eserlerin hangi malzeme, form ve ne amaçla yapılmış olduğu üzerinde durulur.</w:t>
            </w:r>
          </w:p>
        </w:tc>
      </w:tr>
      <w:tr w:rsidR="001C1A3C" w:rsidRPr="006F0FE9" w14:paraId="569CC246"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EF4F661" w14:textId="77777777" w:rsidR="001C1A3C" w:rsidRPr="006F0FE9" w:rsidRDefault="001C1A3C" w:rsidP="001C1A3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1C1A3C" w:rsidRPr="006F0FE9" w14:paraId="4655A43C"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6D5EBDE"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67C687D3"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C1A3C" w:rsidRPr="006F0FE9" w14:paraId="6EB225AB"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E8A71EE"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00419307"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46197325" w14:textId="480C1D41" w:rsidR="00155E81" w:rsidRPr="006F0FE9" w:rsidRDefault="0075555B">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01248" behindDoc="0" locked="0" layoutInCell="1" allowOverlap="1" wp14:anchorId="7E1FBF2C" wp14:editId="1C643F01">
                <wp:simplePos x="0" y="0"/>
                <wp:positionH relativeFrom="column">
                  <wp:posOffset>365760</wp:posOffset>
                </wp:positionH>
                <wp:positionV relativeFrom="paragraph">
                  <wp:posOffset>224155</wp:posOffset>
                </wp:positionV>
                <wp:extent cx="6004560" cy="1668780"/>
                <wp:effectExtent l="0" t="0" r="0" b="0"/>
                <wp:wrapNone/>
                <wp:docPr id="94" name="Grup 9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9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193E1F6" w14:textId="77777777" w:rsidR="0075555B" w:rsidRDefault="0075555B" w:rsidP="0075555B">
                              <w:pPr>
                                <w:jc w:val="center"/>
                                <w:rPr>
                                  <w:rFonts w:ascii="Tahoma" w:hAnsi="Tahoma" w:cs="Tahoma"/>
                                </w:rPr>
                              </w:pPr>
                              <w:r>
                                <w:rPr>
                                  <w:rFonts w:ascii="Tahoma" w:hAnsi="Tahoma" w:cs="Tahoma"/>
                                </w:rPr>
                                <w:t>........................</w:t>
                              </w:r>
                            </w:p>
                            <w:p w14:paraId="2150405C" w14:textId="77777777" w:rsidR="0075555B" w:rsidRPr="005F6F7A" w:rsidRDefault="0075555B" w:rsidP="0075555B">
                              <w:pPr>
                                <w:jc w:val="center"/>
                                <w:rPr>
                                  <w:rFonts w:ascii="Tahoma" w:hAnsi="Tahoma" w:cs="Tahoma"/>
                                </w:rPr>
                              </w:pPr>
                              <w:r>
                                <w:rPr>
                                  <w:rFonts w:ascii="Tahoma" w:hAnsi="Tahoma" w:cs="Tahoma"/>
                                </w:rPr>
                                <w:t>Okul Müdürü</w:t>
                              </w:r>
                            </w:p>
                            <w:p w14:paraId="1EC1C06C" w14:textId="77777777" w:rsidR="0075555B" w:rsidRDefault="0075555B" w:rsidP="0075555B">
                              <w:pPr>
                                <w:jc w:val="center"/>
                              </w:pPr>
                            </w:p>
                          </w:txbxContent>
                        </wps:txbx>
                        <wps:bodyPr rot="0" vert="horz" wrap="square" lIns="91440" tIns="45720" rIns="91440" bIns="45720" anchor="t" anchorCtr="0" upright="1">
                          <a:noAutofit/>
                        </wps:bodyPr>
                      </wps:wsp>
                      <wps:wsp>
                        <wps:cNvPr id="96" name="Rectangle 2"/>
                        <wps:cNvSpPr>
                          <a:spLocks noChangeArrowheads="1"/>
                        </wps:cNvSpPr>
                        <wps:spPr bwMode="auto">
                          <a:xfrm>
                            <a:off x="0" y="0"/>
                            <a:ext cx="1440180" cy="914400"/>
                          </a:xfrm>
                          <a:prstGeom prst="rect">
                            <a:avLst/>
                          </a:prstGeom>
                          <a:noFill/>
                          <a:ln w="9525">
                            <a:noFill/>
                            <a:miter lim="800000"/>
                            <a:headEnd/>
                            <a:tailEnd/>
                          </a:ln>
                        </wps:spPr>
                        <wps:txbx>
                          <w:txbxContent>
                            <w:p w14:paraId="32A85878" w14:textId="77777777" w:rsidR="0075555B" w:rsidRDefault="0075555B" w:rsidP="0075555B">
                              <w:pPr>
                                <w:jc w:val="center"/>
                              </w:pPr>
                              <w:r>
                                <w:rPr>
                                  <w:noProof/>
                                  <w:lang w:eastAsia="tr-TR"/>
                                </w:rPr>
                                <w:drawing>
                                  <wp:inline distT="0" distB="0" distL="0" distR="0" wp14:anchorId="4109B1F0" wp14:editId="2BFC29B8">
                                    <wp:extent cx="1248410" cy="446405"/>
                                    <wp:effectExtent l="0" t="0" r="8890" b="0"/>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9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03D9300B" w14:textId="77777777" w:rsidR="0075555B" w:rsidRDefault="0075555B" w:rsidP="0075555B">
                              <w:pPr>
                                <w:jc w:val="center"/>
                                <w:rPr>
                                  <w:rFonts w:ascii="Tahoma" w:hAnsi="Tahoma" w:cs="Tahoma"/>
                                </w:rPr>
                              </w:pPr>
                              <w:r>
                                <w:rPr>
                                  <w:rFonts w:ascii="Tahoma" w:hAnsi="Tahoma" w:cs="Tahoma"/>
                                </w:rPr>
                                <w:t>Mustafa KABUL</w:t>
                              </w:r>
                            </w:p>
                            <w:p w14:paraId="3E14D250" w14:textId="77777777" w:rsidR="0075555B" w:rsidRPr="005F6F7A" w:rsidRDefault="0075555B" w:rsidP="0075555B">
                              <w:pPr>
                                <w:jc w:val="center"/>
                                <w:rPr>
                                  <w:rFonts w:ascii="Tahoma" w:hAnsi="Tahoma" w:cs="Tahoma"/>
                                </w:rPr>
                              </w:pPr>
                              <w:r>
                                <w:rPr>
                                  <w:rFonts w:ascii="Tahoma" w:hAnsi="Tahoma" w:cs="Tahoma"/>
                                </w:rPr>
                                <w:t>Sınıf Öğretmeni</w:t>
                              </w:r>
                            </w:p>
                            <w:p w14:paraId="3FD5295E"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7E1FBF2C" id="Grup 94" o:spid="_x0000_s1102" style="position:absolute;margin-left:28.8pt;margin-top:17.65pt;width:472.8pt;height:131.4pt;z-index:251701248"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">
                <v:rect id="Rectangle 2" o:spid="_x0000_s110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FfdxAAAANsAAAAPAAAAZHJzL2Rvd25yZXYueG1sRI9Ba8JA&#10;FITvBf/D8gQvohuFFk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HKoV93EAAAA2wAAAA8A&#10;AAAAAAAAAAAAAAAABwIAAGRycy9kb3ducmV2LnhtbFBLBQYAAAAAAwADALcAAAD4AgAAAAA=&#10;" filled="f" stroked="f">
                  <v:textbox>
                    <w:txbxContent>
                      <w:p w14:paraId="0193E1F6" w14:textId="77777777" w:rsidR="0075555B" w:rsidRDefault="0075555B" w:rsidP="0075555B">
                        <w:pPr>
                          <w:jc w:val="center"/>
                          <w:rPr>
                            <w:rFonts w:ascii="Tahoma" w:hAnsi="Tahoma" w:cs="Tahoma"/>
                          </w:rPr>
                        </w:pPr>
                        <w:r>
                          <w:rPr>
                            <w:rFonts w:ascii="Tahoma" w:hAnsi="Tahoma" w:cs="Tahoma"/>
                          </w:rPr>
                          <w:t>........................</w:t>
                        </w:r>
                      </w:p>
                      <w:p w14:paraId="2150405C" w14:textId="77777777" w:rsidR="0075555B" w:rsidRPr="005F6F7A" w:rsidRDefault="0075555B" w:rsidP="0075555B">
                        <w:pPr>
                          <w:jc w:val="center"/>
                          <w:rPr>
                            <w:rFonts w:ascii="Tahoma" w:hAnsi="Tahoma" w:cs="Tahoma"/>
                          </w:rPr>
                        </w:pPr>
                        <w:r>
                          <w:rPr>
                            <w:rFonts w:ascii="Tahoma" w:hAnsi="Tahoma" w:cs="Tahoma"/>
                          </w:rPr>
                          <w:t>Okul Müdürü</w:t>
                        </w:r>
                      </w:p>
                      <w:p w14:paraId="1EC1C06C" w14:textId="77777777" w:rsidR="0075555B" w:rsidRDefault="0075555B" w:rsidP="0075555B">
                        <w:pPr>
                          <w:jc w:val="center"/>
                        </w:pPr>
                      </w:p>
                    </w:txbxContent>
                  </v:textbox>
                </v:rect>
                <v:rect id="Rectangle 2" o:spid="_x0000_s110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" filled="f" stroked="f">
                  <v:textbox>
                    <w:txbxContent>
                      <w:p w14:paraId="32A85878" w14:textId="77777777" w:rsidR="0075555B" w:rsidRDefault="0075555B" w:rsidP="0075555B">
                        <w:pPr>
                          <w:jc w:val="center"/>
                        </w:pPr>
                        <w:r>
                          <w:rPr>
                            <w:noProof/>
                            <w:lang w:eastAsia="tr-TR"/>
                          </w:rPr>
                          <w:drawing>
                            <wp:inline distT="0" distB="0" distL="0" distR="0" wp14:anchorId="4109B1F0" wp14:editId="2BFC29B8">
                              <wp:extent cx="1248410" cy="446405"/>
                              <wp:effectExtent l="0" t="0" r="8890" b="0"/>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0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" filled="f" stroked="f">
                  <v:textbox>
                    <w:txbxContent>
                      <w:p w14:paraId="03D9300B" w14:textId="77777777" w:rsidR="0075555B" w:rsidRDefault="0075555B" w:rsidP="0075555B">
                        <w:pPr>
                          <w:jc w:val="center"/>
                          <w:rPr>
                            <w:rFonts w:ascii="Tahoma" w:hAnsi="Tahoma" w:cs="Tahoma"/>
                          </w:rPr>
                        </w:pPr>
                        <w:r>
                          <w:rPr>
                            <w:rFonts w:ascii="Tahoma" w:hAnsi="Tahoma" w:cs="Tahoma"/>
                          </w:rPr>
                          <w:t>Mustafa KABUL</w:t>
                        </w:r>
                      </w:p>
                      <w:p w14:paraId="3E14D250" w14:textId="77777777" w:rsidR="0075555B" w:rsidRPr="005F6F7A" w:rsidRDefault="0075555B" w:rsidP="0075555B">
                        <w:pPr>
                          <w:jc w:val="center"/>
                          <w:rPr>
                            <w:rFonts w:ascii="Tahoma" w:hAnsi="Tahoma" w:cs="Tahoma"/>
                          </w:rPr>
                        </w:pPr>
                        <w:r>
                          <w:rPr>
                            <w:rFonts w:ascii="Tahoma" w:hAnsi="Tahoma" w:cs="Tahoma"/>
                          </w:rPr>
                          <w:t>Sınıf Öğretmeni</w:t>
                        </w:r>
                      </w:p>
                      <w:p w14:paraId="3FD5295E" w14:textId="77777777" w:rsidR="0075555B" w:rsidRDefault="0075555B" w:rsidP="0075555B">
                        <w:pPr>
                          <w:jc w:val="center"/>
                        </w:pPr>
                      </w:p>
                    </w:txbxContent>
                  </v:textbox>
                </v:rect>
              </v:group>
            </w:pict>
          </mc:Fallback>
        </mc:AlternateContent>
      </w:r>
    </w:p>
    <w:p w14:paraId="05404C3E" w14:textId="1110DB2A" w:rsidR="00312B07" w:rsidRPr="006F0FE9" w:rsidRDefault="00155E81" w:rsidP="007238CB">
      <w:pPr>
        <w:rPr>
          <w:rFonts w:ascii="Tahoma" w:hAnsi="Tahoma" w:cs="Tahoma"/>
        </w:rPr>
      </w:pPr>
      <w:r w:rsidRPr="006F0FE9">
        <w:rPr>
          <w:rFonts w:ascii="Tahoma" w:hAnsi="Tahoma" w:cs="Tahoma"/>
          <w:color w:val="000000" w:themeColor="text1"/>
        </w:rPr>
        <w:br w:type="page"/>
      </w:r>
      <w:r w:rsidR="00BA6B11" w:rsidRPr="006F0FE9">
        <w:rPr>
          <w:rFonts w:ascii="Tahoma" w:hAnsi="Tahoma" w:cs="Tahoma"/>
        </w:rPr>
        <w:t xml:space="preserve"> </w:t>
      </w:r>
    </w:p>
    <w:sectPr w:rsidR="00312B07"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238CB"/>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241</Words>
  <Characters>1380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